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sz w:val="36"/>
          <w:szCs w:val="36"/>
        </w:rPr>
      </w:pPr>
    </w:p>
    <w:p>
      <w:pPr>
        <w:spacing w:after="156"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苏州大学二级学院（部）关工委优质化建设工作评分表</w:t>
      </w:r>
    </w:p>
    <w:p>
      <w:pPr>
        <w:spacing w:after="156" w:afterLines="5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单位（盖章）：                                                               </w:t>
      </w:r>
    </w:p>
    <w:p>
      <w:pPr>
        <w:spacing w:after="156" w:afterLines="5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负责人（签名）：</w:t>
      </w:r>
    </w:p>
    <w:tbl>
      <w:tblPr>
        <w:tblStyle w:val="6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732"/>
        <w:gridCol w:w="6511"/>
        <w:gridCol w:w="1254"/>
        <w:gridCol w:w="1387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tblHeader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sz w:val="28"/>
                <w:szCs w:val="28"/>
              </w:rPr>
              <w:t>项目及分值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sz w:val="28"/>
                <w:szCs w:val="28"/>
              </w:rPr>
              <w:t>序号及分值</w:t>
            </w:r>
          </w:p>
        </w:tc>
        <w:tc>
          <w:tcPr>
            <w:tcW w:w="651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索引文件名及分值</w:t>
            </w:r>
          </w:p>
        </w:tc>
        <w:tc>
          <w:tcPr>
            <w:tcW w:w="264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自评分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A</w:t>
            </w:r>
            <w:r>
              <w:rPr>
                <w:rFonts w:ascii="楷体" w:hAnsi="楷体" w:eastAsia="楷体"/>
                <w:sz w:val="28"/>
                <w:szCs w:val="28"/>
              </w:rPr>
              <w:t>-巩固提高常态化建设成果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（1</w:t>
            </w:r>
            <w:r>
              <w:rPr>
                <w:rFonts w:ascii="楷体" w:hAnsi="楷体" w:eastAsia="楷体"/>
                <w:sz w:val="28"/>
                <w:szCs w:val="28"/>
              </w:rPr>
              <w:t>0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分）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A-1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（1</w:t>
            </w:r>
            <w:r>
              <w:rPr>
                <w:rFonts w:ascii="楷体" w:hAnsi="楷体" w:eastAsia="楷体"/>
                <w:sz w:val="28"/>
                <w:szCs w:val="28"/>
              </w:rPr>
              <w:t>0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A-1-1 持续保持（10分）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申报单位自填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Cs w:val="21"/>
              </w:rPr>
              <w:t>（以下同）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申报单位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自填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Cs w:val="21"/>
              </w:rPr>
              <w:t>（以下同）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Cambria Math" w:hAnsi="Cambria Math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B-</w:t>
            </w:r>
            <w:r>
              <w:rPr>
                <w:rFonts w:ascii="楷体" w:hAnsi="楷体" w:eastAsia="楷体"/>
                <w:sz w:val="28"/>
                <w:szCs w:val="28"/>
              </w:rPr>
              <w:t>组织领导与条件保障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（2</w:t>
            </w:r>
            <w:r>
              <w:rPr>
                <w:rFonts w:ascii="楷体" w:hAnsi="楷体" w:eastAsia="楷体"/>
                <w:sz w:val="28"/>
                <w:szCs w:val="28"/>
              </w:rPr>
              <w:t>0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分）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B（续）</w:t>
            </w:r>
          </w:p>
        </w:tc>
        <w:tc>
          <w:tcPr>
            <w:tcW w:w="1732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B-2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（4分）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B-2-1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团队建设机构健全并及时调整，在职领导发挥主导作用（3分）；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B-2-2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秘书工作认真负责，上通下达及时准确（1分）。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B-3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（4分）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B-3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-1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计划、总结、考核有体现（3分）；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B-3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-2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领导班子讨论有记录（1分）。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B-4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（5分）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B-4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-1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比例达标 （3分）；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B-4</w:t>
            </w:r>
            <w:r>
              <w:rPr>
                <w:rFonts w:ascii="楷体" w:hAnsi="楷体" w:eastAsia="楷体"/>
                <w:sz w:val="28"/>
                <w:szCs w:val="28"/>
              </w:rPr>
              <w:t>-2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发挥作用 （2分）。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B-5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（3分）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B-5-1领导重视支持并有会议及活动记录（3分）。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B-6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（4分）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B-6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-1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有工作场所（1分）；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B-6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-2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有工作经费、工作补贴（3分）。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C-</w:t>
            </w:r>
            <w:r>
              <w:rPr>
                <w:rFonts w:ascii="楷体" w:hAnsi="楷体" w:eastAsia="楷体"/>
                <w:sz w:val="28"/>
                <w:szCs w:val="28"/>
              </w:rPr>
              <w:t>思想政治和道德品质教育及主题教育活动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（2</w:t>
            </w:r>
            <w:r>
              <w:rPr>
                <w:rFonts w:ascii="楷体" w:hAnsi="楷体" w:eastAsia="楷体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分）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C（续）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C-7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（6分）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C-7-1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纳入计划（2分）；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C-7-2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宣讲达标（2分）；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C-7-3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开展活动（2分）。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C-8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（5分）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C-8-1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举办讲座（2分）；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C-8-2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开展谈心座谈活动（有一定的学生数）（3分）。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C-9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（6分）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C-9-1参与活动并按要求报送活动成果（6分）。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C-10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（4分）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C-10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-1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老少结对（2分）；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C-10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-2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共建活动（2分）。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C-11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（4分）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C-11-1有工作记录（4分）。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D-</w:t>
            </w:r>
            <w:r>
              <w:rPr>
                <w:rFonts w:ascii="楷体" w:hAnsi="楷体" w:eastAsia="楷体"/>
                <w:sz w:val="28"/>
                <w:szCs w:val="28"/>
              </w:rPr>
              <w:t>为青年师生做好事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、</w:t>
            </w:r>
            <w:r>
              <w:rPr>
                <w:rFonts w:ascii="楷体" w:hAnsi="楷体" w:eastAsia="楷体"/>
                <w:sz w:val="28"/>
                <w:szCs w:val="28"/>
              </w:rPr>
              <w:t>办实事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（2</w:t>
            </w:r>
            <w:r>
              <w:rPr>
                <w:rFonts w:ascii="楷体" w:hAnsi="楷体" w:eastAsia="楷体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分）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D（续）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D-12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（4分）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D-12-1有（4分）。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D-13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（6分）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D-13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-1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参与督导、评教评学（3分）；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D-13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-2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参与指导青年教师（3分）。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D-14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（8分）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D-14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-1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帮困助学（3分）；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D-14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-2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创就业指导（2分）；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D-14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-3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特别关爱（3分）。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D-15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（3分）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D-15-1有工作记录（3分）。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D-16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（2分）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D-16-1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有工作记录（2分）。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D-17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（2分）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D-17-1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定期开展活动（2分）。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/>
    <w:p/>
    <w:p/>
    <w:p/>
    <w:p/>
    <w:p/>
    <w:tbl>
      <w:tblPr>
        <w:tblStyle w:val="6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1234"/>
        <w:gridCol w:w="6511"/>
        <w:gridCol w:w="1253"/>
        <w:gridCol w:w="1388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33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E-</w:t>
            </w:r>
            <w:r>
              <w:rPr>
                <w:rFonts w:ascii="楷体" w:hAnsi="楷体" w:eastAsia="楷体"/>
                <w:sz w:val="28"/>
                <w:szCs w:val="28"/>
              </w:rPr>
              <w:t>关工委自身建设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（2</w:t>
            </w:r>
            <w:r>
              <w:rPr>
                <w:rFonts w:ascii="楷体" w:hAnsi="楷体" w:eastAsia="楷体"/>
                <w:sz w:val="28"/>
                <w:szCs w:val="28"/>
              </w:rPr>
              <w:t>0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分）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3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E-18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（4分）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E-18-1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有规章制度，工作计划、总结（2分）；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3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E-18-2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档案、台账完备（2分）。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3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E-19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（2分）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E-19-1按时完成（2分）。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3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E-20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（3分）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E-20-1有（3分）。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73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E-21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（5分）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E-21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-1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有关工委表彰项目（5分）</w:t>
            </w:r>
          </w:p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（备注：有1个校关工委表彰项目得4分；有2个以上或上级关工委表彰的项目得5分。）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3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E-22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（2分）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E-22-1有（2分）。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3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3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E-23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（4分）</w:t>
            </w: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E-23</w:t>
            </w:r>
            <w:r>
              <w:rPr>
                <w:rFonts w:ascii="楷体" w:hAnsi="楷体" w:eastAsia="楷体"/>
                <w:sz w:val="28"/>
                <w:szCs w:val="28"/>
              </w:rPr>
              <w:t>-1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有关工委栏目（2分）；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273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511" w:type="dxa"/>
            <w:vAlign w:val="center"/>
          </w:tcPr>
          <w:p>
            <w:pPr>
              <w:ind w:firstLine="56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E-23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-2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报道及时（2分）。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自评总分：_____________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专家总评分：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___________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/>
          <w:b/>
          <w:bCs/>
          <w:sz w:val="28"/>
          <w:szCs w:val="28"/>
        </w:rPr>
        <w:t>专家签名：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_____________</w:t>
      </w:r>
    </w:p>
    <w:sectPr>
      <w:footerReference r:id="rId3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6774358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hint="eastAsia"/>
          </w:rPr>
          <w:t>评分表-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MzhhZjc5MzU2Nzc4MzA4ZmU2ZGRlNDI5YWQxY2QifQ=="/>
  </w:docVars>
  <w:rsids>
    <w:rsidRoot w:val="0032659A"/>
    <w:rsid w:val="000556EB"/>
    <w:rsid w:val="000A2067"/>
    <w:rsid w:val="00184B3C"/>
    <w:rsid w:val="001A31FC"/>
    <w:rsid w:val="001B215D"/>
    <w:rsid w:val="001D4D58"/>
    <w:rsid w:val="002C30A5"/>
    <w:rsid w:val="0032659A"/>
    <w:rsid w:val="003A3888"/>
    <w:rsid w:val="003A7E12"/>
    <w:rsid w:val="00404826"/>
    <w:rsid w:val="004471E8"/>
    <w:rsid w:val="004527F7"/>
    <w:rsid w:val="004722A5"/>
    <w:rsid w:val="0051657C"/>
    <w:rsid w:val="00533AFC"/>
    <w:rsid w:val="00562A58"/>
    <w:rsid w:val="00573B6E"/>
    <w:rsid w:val="00583F91"/>
    <w:rsid w:val="005E7CE3"/>
    <w:rsid w:val="006278F8"/>
    <w:rsid w:val="00644510"/>
    <w:rsid w:val="00676717"/>
    <w:rsid w:val="006772C6"/>
    <w:rsid w:val="006975A7"/>
    <w:rsid w:val="006B52EA"/>
    <w:rsid w:val="006F5E12"/>
    <w:rsid w:val="006F5E2F"/>
    <w:rsid w:val="00711D90"/>
    <w:rsid w:val="0076329A"/>
    <w:rsid w:val="007653FE"/>
    <w:rsid w:val="00767E45"/>
    <w:rsid w:val="00771440"/>
    <w:rsid w:val="00773C41"/>
    <w:rsid w:val="00774C17"/>
    <w:rsid w:val="007955E9"/>
    <w:rsid w:val="007E7E2E"/>
    <w:rsid w:val="007F18D5"/>
    <w:rsid w:val="00896B3D"/>
    <w:rsid w:val="00937617"/>
    <w:rsid w:val="009A2CE5"/>
    <w:rsid w:val="009C6E22"/>
    <w:rsid w:val="009D2A43"/>
    <w:rsid w:val="00A40F80"/>
    <w:rsid w:val="00AD0869"/>
    <w:rsid w:val="00B5600A"/>
    <w:rsid w:val="00B90474"/>
    <w:rsid w:val="00BB2BAB"/>
    <w:rsid w:val="00BC4B10"/>
    <w:rsid w:val="00C506BB"/>
    <w:rsid w:val="00DC7118"/>
    <w:rsid w:val="00DE7675"/>
    <w:rsid w:val="00E425AB"/>
    <w:rsid w:val="00E66EB8"/>
    <w:rsid w:val="00E95AC5"/>
    <w:rsid w:val="00EC5E19"/>
    <w:rsid w:val="00F42E56"/>
    <w:rsid w:val="00F74A46"/>
    <w:rsid w:val="00FC1ECB"/>
    <w:rsid w:val="06D73361"/>
    <w:rsid w:val="0A0F696E"/>
    <w:rsid w:val="0D6E7E4F"/>
    <w:rsid w:val="0D9352C6"/>
    <w:rsid w:val="0DB31D06"/>
    <w:rsid w:val="0DCB3427"/>
    <w:rsid w:val="10965E2D"/>
    <w:rsid w:val="138611C0"/>
    <w:rsid w:val="14544787"/>
    <w:rsid w:val="16494017"/>
    <w:rsid w:val="1B1E1106"/>
    <w:rsid w:val="1B4577AB"/>
    <w:rsid w:val="1E2F2CF8"/>
    <w:rsid w:val="22F15352"/>
    <w:rsid w:val="2D012636"/>
    <w:rsid w:val="2FF95846"/>
    <w:rsid w:val="34062303"/>
    <w:rsid w:val="3C482A5C"/>
    <w:rsid w:val="3C814037"/>
    <w:rsid w:val="3FB13A48"/>
    <w:rsid w:val="470B1C8F"/>
    <w:rsid w:val="501E6ED7"/>
    <w:rsid w:val="51FF0643"/>
    <w:rsid w:val="53551696"/>
    <w:rsid w:val="537700C9"/>
    <w:rsid w:val="54971006"/>
    <w:rsid w:val="551E1227"/>
    <w:rsid w:val="55DD513F"/>
    <w:rsid w:val="57684EDC"/>
    <w:rsid w:val="5FDD4E52"/>
    <w:rsid w:val="61F26C86"/>
    <w:rsid w:val="62013F63"/>
    <w:rsid w:val="67EE6629"/>
    <w:rsid w:val="68E75F4D"/>
    <w:rsid w:val="6B983972"/>
    <w:rsid w:val="6CC70147"/>
    <w:rsid w:val="6E0C0BA7"/>
    <w:rsid w:val="70F66633"/>
    <w:rsid w:val="71095A7E"/>
    <w:rsid w:val="71DC67F2"/>
    <w:rsid w:val="74A350CC"/>
    <w:rsid w:val="75786DB0"/>
    <w:rsid w:val="7A8B636E"/>
    <w:rsid w:val="7B6B4CD9"/>
    <w:rsid w:val="7C4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CC15-0525-4B04-BD36-927BEC44F5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222</Words>
  <Characters>1269</Characters>
  <Lines>10</Lines>
  <Paragraphs>2</Paragraphs>
  <TotalTime>0</TotalTime>
  <ScaleCrop>false</ScaleCrop>
  <LinksUpToDate>false</LinksUpToDate>
  <CharactersWithSpaces>1489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2022-11-08T01:34:00Z</dcterms:created>
  <dc:creator>CC</dc:creator>
  <cp:lastModifiedBy>蔡晨</cp:lastModifiedBy>
  <cp:lastPrinted>2024-04-09T01:47:00Z</cp:lastPrinted>
  <dcterms:modified xsi:type="dcterms:W3CDTF">2024-04-22T05:43:02Z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A8F8BE68B1934B1ABC80889AA8139330_13</vt:lpwstr>
  </property>
</Properties>
</file>